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80F3" w14:textId="77777777" w:rsidR="00AB61D5" w:rsidRDefault="0055485A">
      <w:pPr>
        <w:pStyle w:val="Title"/>
      </w:pPr>
      <w:r>
        <w:rPr>
          <w:color w:val="005288"/>
        </w:rPr>
        <w:t>The</w:t>
      </w:r>
      <w:r>
        <w:rPr>
          <w:color w:val="005288"/>
          <w:spacing w:val="-10"/>
        </w:rPr>
        <w:t xml:space="preserve"> </w:t>
      </w:r>
      <w:r>
        <w:rPr>
          <w:color w:val="005288"/>
        </w:rPr>
        <w:t>MetroHealth</w:t>
      </w:r>
      <w:r>
        <w:rPr>
          <w:color w:val="005288"/>
          <w:spacing w:val="-11"/>
        </w:rPr>
        <w:t xml:space="preserve"> </w:t>
      </w:r>
      <w:r>
        <w:rPr>
          <w:color w:val="005288"/>
        </w:rPr>
        <w:t>System</w:t>
      </w:r>
      <w:r>
        <w:rPr>
          <w:color w:val="005288"/>
          <w:spacing w:val="-9"/>
        </w:rPr>
        <w:t xml:space="preserve"> </w:t>
      </w:r>
      <w:r>
        <w:rPr>
          <w:color w:val="005288"/>
        </w:rPr>
        <w:t>Board</w:t>
      </w:r>
      <w:r>
        <w:rPr>
          <w:color w:val="005288"/>
          <w:spacing w:val="-9"/>
        </w:rPr>
        <w:t xml:space="preserve"> </w:t>
      </w:r>
      <w:r>
        <w:rPr>
          <w:color w:val="005288"/>
        </w:rPr>
        <w:t>of</w:t>
      </w:r>
      <w:r>
        <w:rPr>
          <w:color w:val="005288"/>
          <w:spacing w:val="-11"/>
        </w:rPr>
        <w:t xml:space="preserve"> </w:t>
      </w:r>
      <w:r>
        <w:rPr>
          <w:color w:val="005288"/>
          <w:spacing w:val="-2"/>
        </w:rPr>
        <w:t>Trustees</w:t>
      </w:r>
    </w:p>
    <w:p w14:paraId="3485C564" w14:textId="77777777" w:rsidR="00AB61D5" w:rsidRDefault="0055485A">
      <w:pPr>
        <w:pStyle w:val="BodyText"/>
        <w:spacing w:before="4"/>
        <w:rPr>
          <w:b/>
          <w:sz w:val="25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40B3C32" wp14:editId="3E10F3C0">
            <wp:simplePos x="0" y="0"/>
            <wp:positionH relativeFrom="page">
              <wp:posOffset>609600</wp:posOffset>
            </wp:positionH>
            <wp:positionV relativeFrom="paragraph">
              <wp:posOffset>237110</wp:posOffset>
            </wp:positionV>
            <wp:extent cx="5944071" cy="1714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071" cy="1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26260" w14:textId="77777777" w:rsidR="00AB61D5" w:rsidRDefault="00AB61D5">
      <w:pPr>
        <w:pStyle w:val="BodyText"/>
        <w:spacing w:before="2"/>
        <w:rPr>
          <w:b/>
          <w:sz w:val="33"/>
        </w:rPr>
      </w:pPr>
    </w:p>
    <w:p w14:paraId="589C46A3" w14:textId="77777777" w:rsidR="00A9595C" w:rsidRDefault="0055485A">
      <w:pPr>
        <w:ind w:left="774" w:right="151"/>
        <w:jc w:val="center"/>
        <w:rPr>
          <w:b/>
          <w:sz w:val="24"/>
          <w:u w:val="single"/>
        </w:rPr>
      </w:pPr>
      <w:r w:rsidRPr="00AC38B5">
        <w:rPr>
          <w:b/>
          <w:sz w:val="24"/>
          <w:u w:val="single"/>
        </w:rPr>
        <w:t xml:space="preserve">NOTICE OF CANCELLATION OF THE </w:t>
      </w:r>
      <w:r w:rsidR="00A9595C">
        <w:rPr>
          <w:b/>
          <w:sz w:val="24"/>
          <w:u w:val="single"/>
        </w:rPr>
        <w:t>JUNE 17, 2026,</w:t>
      </w:r>
      <w:r w:rsidR="00AC38B5" w:rsidRPr="00AC38B5">
        <w:rPr>
          <w:b/>
          <w:sz w:val="24"/>
          <w:u w:val="single"/>
        </w:rPr>
        <w:t xml:space="preserve"> </w:t>
      </w:r>
    </w:p>
    <w:p w14:paraId="0FB4B693" w14:textId="390D91B9" w:rsidR="00AB61D5" w:rsidRPr="00AC38B5" w:rsidRDefault="00A9595C">
      <w:pPr>
        <w:ind w:left="774" w:right="151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STRATEGY</w:t>
      </w:r>
      <w:r w:rsidR="0055485A" w:rsidRPr="00AC38B5">
        <w:rPr>
          <w:b/>
          <w:sz w:val="24"/>
          <w:u w:val="single"/>
        </w:rPr>
        <w:t xml:space="preserve"> COMMITTEE</w:t>
      </w:r>
      <w:r w:rsidR="0055485A" w:rsidRPr="00AC38B5">
        <w:rPr>
          <w:b/>
          <w:spacing w:val="-5"/>
          <w:sz w:val="24"/>
          <w:u w:val="single"/>
        </w:rPr>
        <w:t xml:space="preserve"> </w:t>
      </w:r>
      <w:r w:rsidR="0055485A" w:rsidRPr="00AC38B5">
        <w:rPr>
          <w:b/>
          <w:sz w:val="24"/>
          <w:u w:val="single"/>
        </w:rPr>
        <w:t>MEETING</w:t>
      </w:r>
      <w:r w:rsidR="0055485A" w:rsidRPr="00AC38B5">
        <w:rPr>
          <w:b/>
          <w:spacing w:val="-5"/>
          <w:sz w:val="24"/>
          <w:u w:val="single"/>
        </w:rPr>
        <w:t xml:space="preserve"> </w:t>
      </w:r>
    </w:p>
    <w:p w14:paraId="22CCD3A3" w14:textId="77777777" w:rsidR="00AB61D5" w:rsidRDefault="00AB61D5">
      <w:pPr>
        <w:pStyle w:val="BodyText"/>
        <w:rPr>
          <w:b/>
          <w:sz w:val="20"/>
        </w:rPr>
      </w:pPr>
    </w:p>
    <w:p w14:paraId="7266FE2F" w14:textId="77777777" w:rsidR="00AB61D5" w:rsidRDefault="00AB61D5">
      <w:pPr>
        <w:pStyle w:val="BodyText"/>
        <w:spacing w:before="1"/>
        <w:rPr>
          <w:b/>
          <w:sz w:val="19"/>
        </w:rPr>
      </w:pPr>
    </w:p>
    <w:p w14:paraId="0CB12CAA" w14:textId="447654D6" w:rsidR="00AB61D5" w:rsidRDefault="00C9469E" w:rsidP="00AC38B5">
      <w:pPr>
        <w:pStyle w:val="BodyText"/>
        <w:spacing w:before="93"/>
        <w:ind w:left="579"/>
      </w:pPr>
      <w:r>
        <w:t xml:space="preserve">The MetroHealth System Board of Trustees is issuing this notice to cancel the </w:t>
      </w:r>
      <w:r w:rsidR="00A9595C">
        <w:t xml:space="preserve">Strategy </w:t>
      </w:r>
      <w:r>
        <w:t xml:space="preserve">Committee meeting that was originally scheduled to take place on Wednesday, </w:t>
      </w:r>
      <w:r w:rsidR="00A9595C">
        <w:t>June 17</w:t>
      </w:r>
      <w:r>
        <w:t xml:space="preserve">, </w:t>
      </w:r>
      <w:r w:rsidR="00A9595C">
        <w:t>2026,</w:t>
      </w:r>
      <w:r>
        <w:t xml:space="preserve"> at </w:t>
      </w:r>
      <w:r w:rsidR="00A9595C">
        <w:t>3</w:t>
      </w:r>
      <w:r>
        <w:t>:00pm – 5:00pm.</w:t>
      </w:r>
    </w:p>
    <w:sectPr w:rsidR="00AB61D5">
      <w:type w:val="continuous"/>
      <w:pgSz w:w="12240" w:h="15840"/>
      <w:pgMar w:top="1360" w:right="14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n LL">
    <w:panose1 w:val="020B0504010101010104"/>
    <w:charset w:val="00"/>
    <w:family w:val="swiss"/>
    <w:notTrueType/>
    <w:pitch w:val="variable"/>
    <w:sig w:usb0="A00000FF" w:usb1="4000F0F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D5"/>
    <w:rsid w:val="000626A8"/>
    <w:rsid w:val="004550B4"/>
    <w:rsid w:val="0055485A"/>
    <w:rsid w:val="00794180"/>
    <w:rsid w:val="0084686A"/>
    <w:rsid w:val="008C3C9F"/>
    <w:rsid w:val="00A9595C"/>
    <w:rsid w:val="00AB61D5"/>
    <w:rsid w:val="00AC38B5"/>
    <w:rsid w:val="00C9469E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2D13"/>
  <w15:docId w15:val="{A6D487E3-B2C8-4B53-9D1D-6536150B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rown LL" w:eastAsia="Brown LL" w:hAnsi="Brown LL" w:cs="Brown L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1973" w:right="135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C3C9F"/>
    <w:pPr>
      <w:widowControl/>
      <w:autoSpaceDE/>
      <w:autoSpaceDN/>
    </w:pPr>
    <w:rPr>
      <w:rFonts w:ascii="Brown LL" w:eastAsia="Brown LL" w:hAnsi="Brown LL" w:cs="Brown 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D51E9A-66B2-4E0C-828E-1534C8CE2E2C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 Lyons</dc:creator>
  <dc:description/>
  <cp:lastModifiedBy>Veronica Graves</cp:lastModifiedBy>
  <cp:revision>2</cp:revision>
  <dcterms:created xsi:type="dcterms:W3CDTF">2026-06-01T20:09:00Z</dcterms:created>
  <dcterms:modified xsi:type="dcterms:W3CDTF">2026-06-01T20:09:00Z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D:20230816154649</vt:lpwstr>
  </property>
</Properties>
</file>